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85191F">
      <w:pPr>
        <w:jc w:val="left"/>
        <w:rPr>
          <w:rFonts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附件1</w:t>
      </w:r>
    </w:p>
    <w:p w14:paraId="785A75BA">
      <w:pPr>
        <w:jc w:val="center"/>
        <w:rPr>
          <w:rFonts w:hint="eastAsia" w:ascii="黑体" w:eastAsia="黑体"/>
          <w:sz w:val="44"/>
          <w:szCs w:val="44"/>
          <w:lang w:val="en-US" w:eastAsia="zh-CN"/>
        </w:rPr>
      </w:pPr>
      <w:r>
        <w:rPr>
          <w:rFonts w:hint="eastAsia" w:ascii="黑体" w:eastAsia="黑体"/>
          <w:sz w:val="44"/>
          <w:szCs w:val="44"/>
        </w:rPr>
        <w:t>回收报价</w:t>
      </w:r>
      <w:r>
        <w:rPr>
          <w:rFonts w:hint="eastAsia" w:ascii="黑体" w:eastAsia="黑体"/>
          <w:sz w:val="44"/>
          <w:szCs w:val="44"/>
          <w:lang w:val="en-US" w:eastAsia="zh-CN"/>
        </w:rPr>
        <w:t>清单</w:t>
      </w:r>
    </w:p>
    <w:p w14:paraId="6CFFA6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项目名称: 云南省第三人民医院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报废</w:t>
      </w:r>
      <w:r>
        <w:rPr>
          <w:rFonts w:hint="eastAsia" w:ascii="宋体" w:hAnsi="宋体" w:eastAsia="宋体" w:cs="宋体"/>
          <w:sz w:val="24"/>
          <w:szCs w:val="24"/>
        </w:rPr>
        <w:t>电梯及其附属设备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处置项目</w:t>
      </w:r>
    </w:p>
    <w:tbl>
      <w:tblPr>
        <w:tblStyle w:val="4"/>
        <w:tblW w:w="88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5"/>
        <w:gridCol w:w="4414"/>
        <w:gridCol w:w="2209"/>
      </w:tblGrid>
      <w:tr w14:paraId="75611E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0CED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lang w:val="en-US" w:eastAsia="zh-CN"/>
              </w:rPr>
              <w:t>回收内容</w:t>
            </w:r>
          </w:p>
        </w:tc>
        <w:tc>
          <w:tcPr>
            <w:tcW w:w="4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F8A5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highlight w:val="white"/>
              </w:rPr>
              <w:t>报价（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单位：人民币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元</w:t>
            </w:r>
            <w:r>
              <w:rPr>
                <w:rFonts w:hint="eastAsia" w:ascii="宋体" w:hAnsi="宋体" w:eastAsia="宋体" w:cs="宋体"/>
                <w:b/>
                <w:sz w:val="24"/>
                <w:highlight w:val="white"/>
              </w:rPr>
              <w:t>）</w:t>
            </w:r>
          </w:p>
        </w:tc>
        <w:tc>
          <w:tcPr>
            <w:tcW w:w="2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3756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lang w:val="en-US" w:eastAsia="zh-CN"/>
              </w:rPr>
              <w:t>工期（天）</w:t>
            </w:r>
          </w:p>
        </w:tc>
      </w:tr>
      <w:tr w14:paraId="234047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77" w:hRule="atLeast"/>
          <w:jc w:val="center"/>
        </w:trPr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681F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3台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电梯及其附属设备</w:t>
            </w:r>
          </w:p>
        </w:tc>
        <w:tc>
          <w:tcPr>
            <w:tcW w:w="4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C0E4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</w:rPr>
              <w:t xml:space="preserve">总金额合计（大写）：        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 xml:space="preserve">      元</w:t>
            </w:r>
          </w:p>
          <w:p w14:paraId="44A4E3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</w:rPr>
              <w:t xml:space="preserve">（小写：￥ 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</w:rPr>
              <w:t xml:space="preserve">    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 xml:space="preserve">           元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</w:rPr>
              <w:t xml:space="preserve"> ） </w:t>
            </w:r>
          </w:p>
        </w:tc>
        <w:tc>
          <w:tcPr>
            <w:tcW w:w="2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47CB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</w:tr>
      <w:tr w14:paraId="0128CF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7" w:hRule="atLeast"/>
          <w:jc w:val="center"/>
        </w:trPr>
        <w:tc>
          <w:tcPr>
            <w:tcW w:w="220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627B1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备注</w:t>
            </w:r>
          </w:p>
        </w:tc>
        <w:tc>
          <w:tcPr>
            <w:tcW w:w="6623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B36D9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</w:tr>
    </w:tbl>
    <w:p w14:paraId="53868D21">
      <w:pPr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注：1.报价人须按要求填写所有信息，不得更改本表格式。</w:t>
      </w:r>
    </w:p>
    <w:p w14:paraId="50FA8741">
      <w:pPr>
        <w:ind w:firstLine="420" w:firstLineChars="200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2.</w:t>
      </w:r>
      <w:r>
        <w:rPr>
          <w:rFonts w:hint="eastAsia" w:ascii="宋体" w:hAnsi="宋体" w:eastAsia="宋体" w:cs="宋体"/>
        </w:rPr>
        <w:t>回收公司须负责设备报废处置一切服务内容，包括但不限于</w:t>
      </w:r>
      <w:r>
        <w:rPr>
          <w:rFonts w:hint="eastAsia" w:ascii="宋体" w:hAnsi="宋体" w:eastAsia="宋体" w:cs="宋体"/>
          <w:lang w:val="en-US" w:eastAsia="zh-CN"/>
        </w:rPr>
        <w:t>拆卸、</w:t>
      </w:r>
      <w:r>
        <w:rPr>
          <w:rFonts w:hint="eastAsia" w:ascii="宋体" w:hAnsi="宋体" w:eastAsia="宋体" w:cs="宋体"/>
        </w:rPr>
        <w:t>搬运、</w:t>
      </w:r>
      <w:r>
        <w:rPr>
          <w:rFonts w:hint="eastAsia" w:ascii="宋体" w:hAnsi="宋体" w:eastAsia="宋体" w:cs="宋体"/>
          <w:lang w:val="en-US" w:eastAsia="zh-CN"/>
        </w:rPr>
        <w:t>人工费及保险</w:t>
      </w:r>
      <w:r>
        <w:rPr>
          <w:rFonts w:hint="eastAsia" w:ascii="宋体" w:hAnsi="宋体" w:eastAsia="宋体" w:cs="宋体"/>
        </w:rPr>
        <w:t>等。</w:t>
      </w:r>
    </w:p>
    <w:p w14:paraId="78303BB1">
      <w:pPr>
        <w:ind w:firstLine="42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szCs w:val="21"/>
        </w:rPr>
        <w:t>3.报价文件签字盖章后单独密封，按要求提交医院。</w:t>
      </w:r>
    </w:p>
    <w:p w14:paraId="52578750">
      <w:pPr>
        <w:rPr>
          <w:rFonts w:hint="eastAsia" w:ascii="宋体" w:hAnsi="宋体" w:eastAsia="宋体" w:cs="宋体"/>
          <w:szCs w:val="21"/>
        </w:rPr>
      </w:pPr>
    </w:p>
    <w:p w14:paraId="643A4785">
      <w:pPr>
        <w:spacing w:line="360" w:lineRule="auto"/>
        <w:ind w:firstLine="1980" w:firstLineChars="825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供应商：</w:t>
      </w:r>
      <w:r>
        <w:rPr>
          <w:rFonts w:hint="eastAsia" w:ascii="宋体" w:hAnsi="宋体" w:eastAsia="宋体" w:cs="宋体"/>
          <w:sz w:val="24"/>
          <w:u w:val="single"/>
        </w:rPr>
        <w:t xml:space="preserve">                                 </w:t>
      </w:r>
      <w:r>
        <w:rPr>
          <w:rFonts w:hint="eastAsia" w:ascii="宋体" w:hAnsi="宋体" w:eastAsia="宋体" w:cs="宋体"/>
          <w:sz w:val="24"/>
        </w:rPr>
        <w:t>（盖单位章）</w:t>
      </w:r>
    </w:p>
    <w:p w14:paraId="543043A8">
      <w:pPr>
        <w:spacing w:line="360" w:lineRule="auto"/>
        <w:ind w:firstLine="1980" w:firstLineChars="825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法定代表人或其委托代理人：</w:t>
      </w:r>
      <w:r>
        <w:rPr>
          <w:rFonts w:hint="eastAsia" w:ascii="宋体" w:hAnsi="宋体" w:eastAsia="宋体" w:cs="宋体"/>
          <w:sz w:val="24"/>
          <w:u w:val="single"/>
        </w:rPr>
        <w:t xml:space="preserve">               </w:t>
      </w:r>
      <w:r>
        <w:rPr>
          <w:rFonts w:hint="eastAsia" w:ascii="宋体" w:hAnsi="宋体" w:eastAsia="宋体" w:cs="宋体"/>
          <w:sz w:val="24"/>
        </w:rPr>
        <w:t>（签字或签章）</w:t>
      </w:r>
    </w:p>
    <w:p w14:paraId="53CD17C8">
      <w:pPr>
        <w:spacing w:line="360" w:lineRule="auto"/>
        <w:ind w:firstLine="1980" w:firstLineChars="825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 xml:space="preserve">日期： </w:t>
      </w:r>
      <w:r>
        <w:rPr>
          <w:rFonts w:hint="eastAsia" w:ascii="宋体" w:hAnsi="宋体" w:eastAsia="宋体" w:cs="宋体"/>
          <w:sz w:val="24"/>
          <w:u w:val="single"/>
        </w:rPr>
        <w:t xml:space="preserve">     </w:t>
      </w:r>
      <w:r>
        <w:rPr>
          <w:rFonts w:hint="eastAsia" w:ascii="宋体" w:hAnsi="宋体" w:eastAsia="宋体" w:cs="宋体"/>
          <w:sz w:val="24"/>
        </w:rPr>
        <w:t>年</w:t>
      </w:r>
      <w:r>
        <w:rPr>
          <w:rFonts w:hint="eastAsia" w:ascii="宋体" w:hAnsi="宋体" w:eastAsia="宋体" w:cs="宋体"/>
          <w:sz w:val="24"/>
          <w:u w:val="single"/>
        </w:rPr>
        <w:t xml:space="preserve">       </w:t>
      </w:r>
      <w:r>
        <w:rPr>
          <w:rFonts w:hint="eastAsia" w:ascii="宋体" w:hAnsi="宋体" w:eastAsia="宋体" w:cs="宋体"/>
          <w:sz w:val="24"/>
        </w:rPr>
        <w:t>月</w:t>
      </w:r>
      <w:r>
        <w:rPr>
          <w:rFonts w:hint="eastAsia" w:ascii="宋体" w:hAnsi="宋体" w:eastAsia="宋体" w:cs="宋体"/>
          <w:sz w:val="24"/>
          <w:u w:val="single"/>
        </w:rPr>
        <w:t xml:space="preserve">       </w:t>
      </w:r>
      <w:r>
        <w:rPr>
          <w:rFonts w:hint="eastAsia" w:ascii="宋体" w:hAnsi="宋体" w:eastAsia="宋体" w:cs="宋体"/>
          <w:sz w:val="24"/>
        </w:rPr>
        <w:t>日</w:t>
      </w:r>
    </w:p>
    <w:p w14:paraId="3826C210">
      <w:pPr>
        <w:rPr>
          <w:rFonts w:hint="eastAsia" w:ascii="宋体" w:hAnsi="宋体"/>
          <w:szCs w:val="21"/>
        </w:rPr>
      </w:pPr>
    </w:p>
    <w:p w14:paraId="2A28C217">
      <w:pPr>
        <w:rPr>
          <w:rFonts w:hint="eastAsia" w:ascii="宋体" w:hAnsi="宋体"/>
          <w:szCs w:val="21"/>
        </w:rPr>
      </w:pPr>
    </w:p>
    <w:p w14:paraId="61C6FE1F">
      <w:pPr>
        <w:rPr>
          <w:rFonts w:hint="eastAsia" w:ascii="宋体" w:hAnsi="宋体"/>
          <w:szCs w:val="21"/>
        </w:rPr>
      </w:pPr>
    </w:p>
    <w:p w14:paraId="024626C3">
      <w:pPr>
        <w:rPr>
          <w:rFonts w:hint="eastAsia" w:ascii="宋体" w:hAnsi="宋体"/>
          <w:szCs w:val="21"/>
        </w:rPr>
      </w:pPr>
    </w:p>
    <w:p w14:paraId="0CCB5C3C">
      <w:pPr>
        <w:rPr>
          <w:rFonts w:hint="eastAsia" w:ascii="宋体" w:hAnsi="宋体"/>
          <w:szCs w:val="21"/>
        </w:rPr>
      </w:pPr>
    </w:p>
    <w:p w14:paraId="5C7FB160">
      <w:pPr>
        <w:ind w:firstLine="420" w:firstLineChars="200"/>
      </w:pPr>
    </w:p>
    <w:sectPr>
      <w:pgSz w:w="11906" w:h="16838"/>
      <w:pgMar w:top="1440" w:right="1417" w:bottom="144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zNGRmODY5YzIzNmEyZThmNzgxYmI3YmI4NTI0MTgifQ=="/>
  </w:docVars>
  <w:rsids>
    <w:rsidRoot w:val="00000000"/>
    <w:rsid w:val="019B6BF0"/>
    <w:rsid w:val="16EF2001"/>
    <w:rsid w:val="172A4DE7"/>
    <w:rsid w:val="181726B1"/>
    <w:rsid w:val="183D6D9C"/>
    <w:rsid w:val="1D5726AE"/>
    <w:rsid w:val="1EA90CE7"/>
    <w:rsid w:val="1ED1023E"/>
    <w:rsid w:val="2BA22AC7"/>
    <w:rsid w:val="2E7F3812"/>
    <w:rsid w:val="2E951288"/>
    <w:rsid w:val="2F1776FE"/>
    <w:rsid w:val="316C5DEB"/>
    <w:rsid w:val="3B885E40"/>
    <w:rsid w:val="3DE96EFA"/>
    <w:rsid w:val="436D00B9"/>
    <w:rsid w:val="45684AE6"/>
    <w:rsid w:val="4D341F66"/>
    <w:rsid w:val="51C8024A"/>
    <w:rsid w:val="57517A4E"/>
    <w:rsid w:val="58B95166"/>
    <w:rsid w:val="5D687F35"/>
    <w:rsid w:val="64BB6917"/>
    <w:rsid w:val="653651FC"/>
    <w:rsid w:val="6AAD3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widowControl w:val="0"/>
      <w:autoSpaceDE w:val="0"/>
      <w:autoSpaceDN w:val="0"/>
      <w:adjustRightInd w:val="0"/>
      <w:jc w:val="left"/>
      <w:outlineLvl w:val="0"/>
    </w:pPr>
    <w:rPr>
      <w:rFonts w:ascii="仿宋_GB2312" w:eastAsia="仿宋_GB2312"/>
      <w:b/>
      <w:bCs/>
      <w:color w:val="000000"/>
      <w:kern w:val="0"/>
      <w:sz w:val="28"/>
      <w:szCs w:val="20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212</Words>
  <Characters>215</Characters>
  <Lines>0</Lines>
  <Paragraphs>0</Paragraphs>
  <TotalTime>0</TotalTime>
  <ScaleCrop>false</ScaleCrop>
  <LinksUpToDate>false</LinksUpToDate>
  <CharactersWithSpaces>307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2023-08-04T06:09:00Z</dcterms:created>
  <dc:creator>Administrator</dc:creator>
  <cp:lastModifiedBy>HH</cp:lastModifiedBy>
  <dcterms:modified xsi:type="dcterms:W3CDTF">2024-11-17T06:49:23Z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9CAB1234021B49F48C8D89376E9F2FAB_12</vt:lpwstr>
  </property>
</Properties>
</file>