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7F" w:rsidRDefault="00B7030F">
      <w:pPr>
        <w:pStyle w:val="ab"/>
        <w:spacing w:before="0" w:beforeAutospacing="0" w:after="0" w:afterAutospacing="0"/>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附件2、谈判响应资料目录顺序及装订要求：编制目录、标注页码、字迹清晰、要素齐全。</w:t>
      </w:r>
    </w:p>
    <w:p w:rsidR="0005007F" w:rsidRDefault="00B7030F">
      <w:pPr>
        <w:pStyle w:val="ab"/>
        <w:adjustRightInd w:val="0"/>
        <w:snapToGrid w:val="0"/>
        <w:spacing w:beforeAutospacing="0" w:afterAutospacing="0" w:line="336" w:lineRule="auto"/>
        <w:ind w:left="283"/>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1.谈判响应资料目录及顺序：(1)-(12)必须提供</w:t>
      </w:r>
      <w:r>
        <w:rPr>
          <w:rFonts w:ascii="仿宋" w:eastAsia="仿宋" w:hAnsi="仿宋" w:cs="仿宋" w:hint="eastAsia"/>
          <w:sz w:val="28"/>
          <w:szCs w:val="28"/>
          <w:shd w:val="clear" w:color="auto" w:fill="FFFFFF"/>
        </w:rPr>
        <w:t>。</w:t>
      </w:r>
    </w:p>
    <w:p w:rsidR="0005007F" w:rsidRDefault="00B7030F">
      <w:pPr>
        <w:pStyle w:val="ab"/>
        <w:numPr>
          <w:ilvl w:val="0"/>
          <w:numId w:val="1"/>
        </w:numPr>
        <w:adjustRightInd w:val="0"/>
        <w:snapToGrid w:val="0"/>
        <w:spacing w:beforeAutospacing="0" w:afterAutospacing="0" w:line="336"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销售人/经办人授权书（原件）及法定代表人、销售人/经办人身份证复印件；</w:t>
      </w:r>
    </w:p>
    <w:p w:rsidR="0005007F" w:rsidRDefault="00B7030F">
      <w:pPr>
        <w:pStyle w:val="ab"/>
        <w:numPr>
          <w:ilvl w:val="0"/>
          <w:numId w:val="1"/>
        </w:numPr>
        <w:adjustRightInd w:val="0"/>
        <w:snapToGrid w:val="0"/>
        <w:spacing w:beforeAutospacing="0" w:afterAutospacing="0" w:line="336"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《所提交材料真实性及法律责任承诺函》（原件）；</w:t>
      </w:r>
    </w:p>
    <w:p w:rsidR="0005007F" w:rsidRDefault="00B7030F" w:rsidP="00982F59">
      <w:pPr>
        <w:pStyle w:val="ab"/>
        <w:numPr>
          <w:ilvl w:val="0"/>
          <w:numId w:val="1"/>
        </w:numPr>
        <w:shd w:val="clear" w:color="auto" w:fill="FFFFFF"/>
        <w:adjustRightInd w:val="0"/>
        <w:snapToGrid w:val="0"/>
        <w:spacing w:before="0" w:beforeAutospacing="0" w:after="0" w:afterAutospacing="0" w:line="336"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企业法定代表人</w:t>
      </w:r>
      <w:r w:rsidR="007773CC">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营业执照》三证合一及相关许可证（复印件）,应不少于: A.营业执照（三证合一）；B.</w:t>
      </w:r>
      <w:r w:rsidR="00982F59" w:rsidRPr="00982F59">
        <w:rPr>
          <w:rFonts w:hint="eastAsia"/>
        </w:rPr>
        <w:t xml:space="preserve"> </w:t>
      </w:r>
      <w:r w:rsidR="00982F59" w:rsidRPr="00982F59">
        <w:rPr>
          <w:rFonts w:ascii="仿宋" w:eastAsia="仿宋" w:hAnsi="仿宋" w:cs="仿宋" w:hint="eastAsia"/>
          <w:sz w:val="28"/>
          <w:szCs w:val="28"/>
          <w:shd w:val="clear" w:color="auto" w:fill="FFFFFF"/>
        </w:rPr>
        <w:t>危险化学品生产许可证</w:t>
      </w:r>
      <w:r w:rsidR="00982F59">
        <w:rPr>
          <w:rFonts w:ascii="仿宋" w:eastAsia="仿宋" w:hAnsi="仿宋" w:cs="仿宋" w:hint="eastAsia"/>
          <w:sz w:val="28"/>
          <w:szCs w:val="28"/>
          <w:shd w:val="clear" w:color="auto" w:fill="FFFFFF"/>
        </w:rPr>
        <w:t>或</w:t>
      </w:r>
      <w:r w:rsidR="00982F59" w:rsidRPr="00982F59">
        <w:rPr>
          <w:rFonts w:ascii="仿宋" w:eastAsia="仿宋" w:hAnsi="仿宋" w:cs="仿宋" w:hint="eastAsia"/>
          <w:sz w:val="28"/>
          <w:szCs w:val="28"/>
          <w:shd w:val="clear" w:color="auto" w:fill="FFFFFF"/>
        </w:rPr>
        <w:t>危险化学品经营许可证</w:t>
      </w:r>
      <w:r w:rsidR="00982F59">
        <w:rPr>
          <w:rFonts w:ascii="仿宋" w:eastAsia="仿宋" w:hAnsi="仿宋" w:cs="仿宋" w:hint="eastAsia"/>
          <w:sz w:val="28"/>
          <w:szCs w:val="28"/>
          <w:shd w:val="clear" w:color="auto" w:fill="FFFFFF"/>
        </w:rPr>
        <w:t>；C</w:t>
      </w:r>
      <w:r w:rsidR="00982F59">
        <w:rPr>
          <w:rFonts w:ascii="仿宋" w:eastAsia="仿宋" w:hAnsi="仿宋" w:cs="仿宋"/>
          <w:sz w:val="28"/>
          <w:szCs w:val="28"/>
          <w:shd w:val="clear" w:color="auto" w:fill="FFFFFF"/>
        </w:rPr>
        <w:t>.</w:t>
      </w:r>
      <w:r w:rsidR="00982F59" w:rsidRPr="00982F59">
        <w:rPr>
          <w:rFonts w:hint="eastAsia"/>
        </w:rPr>
        <w:t xml:space="preserve"> </w:t>
      </w:r>
      <w:r w:rsidR="00982F59" w:rsidRPr="00982F59">
        <w:rPr>
          <w:rFonts w:ascii="仿宋" w:eastAsia="仿宋" w:hAnsi="仿宋" w:cs="仿宋" w:hint="eastAsia"/>
          <w:sz w:val="28"/>
          <w:szCs w:val="28"/>
          <w:shd w:val="clear" w:color="auto" w:fill="FFFFFF"/>
        </w:rPr>
        <w:t>非药品类易制毒化学品经营备案证明</w:t>
      </w:r>
      <w:r w:rsidR="00982F59">
        <w:rPr>
          <w:rFonts w:ascii="仿宋" w:eastAsia="仿宋" w:hAnsi="仿宋" w:cs="仿宋" w:hint="eastAsia"/>
          <w:sz w:val="28"/>
          <w:szCs w:val="28"/>
          <w:shd w:val="clear" w:color="auto" w:fill="FFFFFF"/>
        </w:rPr>
        <w:t>（复印件</w:t>
      </w:r>
      <w:r w:rsidR="00982F59">
        <w:rPr>
          <w:rFonts w:ascii="仿宋" w:eastAsia="仿宋" w:hAnsi="仿宋" w:cs="仿宋" w:hint="eastAsia"/>
          <w:sz w:val="28"/>
          <w:szCs w:val="28"/>
          <w:shd w:val="clear" w:color="auto" w:fill="FFFFFF"/>
        </w:rPr>
        <w:t>，加盖公章</w:t>
      </w:r>
      <w:r w:rsidR="00982F59">
        <w:rPr>
          <w:rFonts w:ascii="仿宋" w:eastAsia="仿宋" w:hAnsi="仿宋" w:cs="仿宋" w:hint="eastAsia"/>
          <w:sz w:val="28"/>
          <w:szCs w:val="28"/>
          <w:shd w:val="clear" w:color="auto" w:fill="FFFFFF"/>
        </w:rPr>
        <w:t>）</w:t>
      </w:r>
      <w:r w:rsidR="00982F59">
        <w:rPr>
          <w:rFonts w:ascii="仿宋" w:eastAsia="仿宋" w:hAnsi="仿宋" w:cs="仿宋" w:hint="eastAsia"/>
          <w:sz w:val="28"/>
          <w:szCs w:val="28"/>
          <w:shd w:val="clear" w:color="auto" w:fill="FFFFFF"/>
        </w:rPr>
        <w:t>。</w:t>
      </w:r>
    </w:p>
    <w:p w:rsidR="0005007F" w:rsidRDefault="00B7030F">
      <w:pPr>
        <w:pStyle w:val="ab"/>
        <w:numPr>
          <w:ilvl w:val="0"/>
          <w:numId w:val="1"/>
        </w:numPr>
        <w:shd w:val="clear" w:color="auto" w:fill="FFFFFF"/>
        <w:adjustRightInd w:val="0"/>
        <w:snapToGrid w:val="0"/>
        <w:spacing w:before="0" w:beforeAutospacing="0" w:after="0" w:afterAutospacing="0" w:line="336" w:lineRule="auto"/>
        <w:rPr>
          <w:rFonts w:ascii="仿宋" w:eastAsia="仿宋" w:hAnsi="仿宋" w:cs="仿宋"/>
          <w:sz w:val="28"/>
          <w:szCs w:val="28"/>
          <w:shd w:val="clear" w:color="auto" w:fill="FFFFFF"/>
        </w:rPr>
      </w:pPr>
      <w:r>
        <w:rPr>
          <w:rFonts w:ascii="仿宋" w:eastAsia="仿宋" w:hAnsi="仿宋" w:cs="仿宋"/>
          <w:color w:val="000000"/>
          <w:sz w:val="28"/>
          <w:szCs w:val="28"/>
          <w:shd w:val="clear" w:color="auto" w:fill="FFFFFF"/>
        </w:rPr>
        <w:t>近三年任意一年经</w:t>
      </w:r>
      <w:r>
        <w:rPr>
          <w:rFonts w:ascii="仿宋" w:eastAsia="仿宋" w:hAnsi="仿宋" w:cs="仿宋" w:hint="eastAsia"/>
          <w:sz w:val="28"/>
          <w:szCs w:val="28"/>
          <w:shd w:val="clear" w:color="auto" w:fill="FFFFFF"/>
        </w:rPr>
        <w:t>第三方审计的财务审计报告（含财务报表）或近三月由银行出具的资信证明（复印件）；</w:t>
      </w:r>
    </w:p>
    <w:p w:rsidR="0005007F" w:rsidRDefault="00B7030F">
      <w:pPr>
        <w:pStyle w:val="ab"/>
        <w:numPr>
          <w:ilvl w:val="0"/>
          <w:numId w:val="1"/>
        </w:numPr>
        <w:adjustRightInd w:val="0"/>
        <w:snapToGrid w:val="0"/>
        <w:spacing w:before="0" w:beforeAutospacing="0" w:after="0" w:afterAutospacing="0" w:line="336" w:lineRule="auto"/>
        <w:jc w:val="both"/>
        <w:rPr>
          <w:rFonts w:ascii="华文仿宋" w:eastAsia="华文仿宋" w:hAnsi="华文仿宋" w:cs="华文仿宋"/>
          <w:sz w:val="28"/>
          <w:szCs w:val="28"/>
        </w:rPr>
      </w:pPr>
      <w:r>
        <w:rPr>
          <w:rFonts w:ascii="仿宋" w:eastAsia="仿宋" w:hAnsi="仿宋" w:cs="仿宋" w:hint="eastAsia"/>
          <w:sz w:val="28"/>
          <w:szCs w:val="28"/>
          <w:shd w:val="clear" w:color="auto" w:fill="FFFFFF"/>
        </w:rPr>
        <w:t>《具有履行合同所必需的设备和专业技术能力的承诺函》（原件）</w:t>
      </w:r>
    </w:p>
    <w:p w:rsidR="0005007F" w:rsidRDefault="00B7030F">
      <w:pPr>
        <w:pStyle w:val="ab"/>
        <w:numPr>
          <w:ilvl w:val="0"/>
          <w:numId w:val="1"/>
        </w:numPr>
        <w:adjustRightInd w:val="0"/>
        <w:snapToGrid w:val="0"/>
        <w:spacing w:before="0" w:beforeAutospacing="0" w:after="0" w:afterAutospacing="0" w:line="336" w:lineRule="auto"/>
        <w:jc w:val="both"/>
        <w:rPr>
          <w:rFonts w:ascii="华文仿宋" w:eastAsia="华文仿宋" w:hAnsi="华文仿宋" w:cs="华文仿宋"/>
          <w:sz w:val="28"/>
          <w:szCs w:val="28"/>
        </w:rPr>
      </w:pPr>
      <w:r>
        <w:rPr>
          <w:rFonts w:ascii="仿宋" w:eastAsia="仿宋" w:hAnsi="仿宋" w:cs="仿宋" w:hint="eastAsia"/>
          <w:sz w:val="28"/>
          <w:szCs w:val="28"/>
          <w:shd w:val="clear" w:color="auto" w:fill="FFFFFF"/>
        </w:rPr>
        <w:t>依法缴纳税收和社会保障资金的缴纳记录，</w:t>
      </w:r>
      <w:r>
        <w:rPr>
          <w:rFonts w:ascii="仿宋" w:eastAsia="仿宋" w:hAnsi="仿宋" w:cs="仿宋"/>
          <w:color w:val="000000"/>
          <w:sz w:val="28"/>
          <w:szCs w:val="28"/>
          <w:shd w:val="clear" w:color="auto" w:fill="FFFFFF"/>
        </w:rPr>
        <w:t>提供近1年内任意3个月依法缴纳税收和社会保障资金的缴纳记录（成立未满3个月的提供成立以来的税收和社会保障资金缴纳凭证或相关情况说明）</w:t>
      </w:r>
      <w:r>
        <w:rPr>
          <w:rFonts w:ascii="仿宋" w:eastAsia="仿宋" w:hAnsi="仿宋" w:cs="仿宋" w:hint="eastAsia"/>
          <w:sz w:val="28"/>
          <w:szCs w:val="28"/>
          <w:shd w:val="clear" w:color="auto" w:fill="FFFFFF"/>
        </w:rPr>
        <w:t>；</w:t>
      </w:r>
    </w:p>
    <w:p w:rsidR="0005007F" w:rsidRDefault="00B7030F">
      <w:pPr>
        <w:pStyle w:val="ab"/>
        <w:numPr>
          <w:ilvl w:val="0"/>
          <w:numId w:val="1"/>
        </w:numPr>
        <w:adjustRightInd w:val="0"/>
        <w:snapToGrid w:val="0"/>
        <w:spacing w:before="0" w:beforeAutospacing="0" w:after="0" w:afterAutospacing="0" w:line="336" w:lineRule="auto"/>
        <w:jc w:val="both"/>
        <w:rPr>
          <w:rFonts w:ascii="华文仿宋" w:eastAsia="华文仿宋" w:hAnsi="华文仿宋" w:cs="华文仿宋"/>
          <w:sz w:val="28"/>
          <w:szCs w:val="28"/>
          <w:u w:val="single"/>
        </w:rPr>
      </w:pPr>
      <w:r>
        <w:rPr>
          <w:rFonts w:ascii="仿宋" w:eastAsia="仿宋" w:hAnsi="仿宋" w:cs="仿宋" w:hint="eastAsia"/>
          <w:sz w:val="28"/>
          <w:szCs w:val="28"/>
          <w:shd w:val="clear" w:color="auto" w:fill="FFFFFF"/>
        </w:rPr>
        <w:t>在经营活动中没有重大违法记录的书面声明</w:t>
      </w:r>
      <w:r>
        <w:rPr>
          <w:rFonts w:ascii="仿宋" w:eastAsia="仿宋" w:hAnsi="仿宋" w:cs="仿宋" w:hint="eastAsia"/>
          <w:kern w:val="2"/>
          <w:sz w:val="28"/>
          <w:szCs w:val="28"/>
          <w:shd w:val="clear" w:color="auto" w:fill="FFFFFF"/>
        </w:rPr>
        <w:t>（原件）及</w:t>
      </w:r>
      <w:r>
        <w:rPr>
          <w:rFonts w:ascii="华文仿宋" w:eastAsia="华文仿宋" w:hAnsi="华文仿宋" w:cs="华文仿宋" w:hint="eastAsia"/>
          <w:sz w:val="28"/>
          <w:szCs w:val="28"/>
        </w:rPr>
        <w:t>征信查询截图（加盖</w:t>
      </w:r>
      <w:r>
        <w:rPr>
          <w:rFonts w:ascii="华文仿宋" w:eastAsia="华文仿宋" w:hAnsi="华文仿宋" w:cs="华文仿宋"/>
          <w:sz w:val="28"/>
          <w:szCs w:val="28"/>
        </w:rPr>
        <w:t>公</w:t>
      </w:r>
      <w:r>
        <w:rPr>
          <w:rFonts w:ascii="华文仿宋" w:eastAsia="华文仿宋" w:hAnsi="华文仿宋" w:cs="华文仿宋" w:hint="eastAsia"/>
          <w:sz w:val="28"/>
          <w:szCs w:val="28"/>
        </w:rPr>
        <w:t>章）</w:t>
      </w:r>
      <w:r>
        <w:rPr>
          <w:rFonts w:ascii="仿宋" w:eastAsia="仿宋" w:hAnsi="仿宋" w:cs="仿宋" w:hint="eastAsia"/>
          <w:sz w:val="28"/>
          <w:szCs w:val="28"/>
          <w:shd w:val="clear" w:color="auto" w:fill="FFFFFF"/>
        </w:rPr>
        <w:t>；</w:t>
      </w:r>
    </w:p>
    <w:p w:rsidR="0005007F" w:rsidRDefault="00B7030F">
      <w:pPr>
        <w:pStyle w:val="ab"/>
        <w:numPr>
          <w:ilvl w:val="0"/>
          <w:numId w:val="1"/>
        </w:numPr>
        <w:adjustRightInd w:val="0"/>
        <w:snapToGrid w:val="0"/>
        <w:spacing w:before="0" w:beforeAutospacing="0" w:after="0" w:afterAutospacing="0" w:line="336" w:lineRule="auto"/>
        <w:jc w:val="both"/>
        <w:rPr>
          <w:rFonts w:ascii="华文仿宋" w:eastAsia="华文仿宋" w:hAnsi="华文仿宋" w:cs="华文仿宋"/>
          <w:sz w:val="28"/>
          <w:szCs w:val="28"/>
          <w:u w:val="single"/>
        </w:rPr>
      </w:pPr>
      <w:r>
        <w:rPr>
          <w:rFonts w:ascii="仿宋" w:eastAsia="仿宋" w:hAnsi="仿宋" w:cs="仿宋" w:hint="eastAsia"/>
          <w:sz w:val="28"/>
          <w:szCs w:val="28"/>
          <w:shd w:val="clear" w:color="auto" w:fill="FFFFFF"/>
        </w:rPr>
        <w:t>《单位负责人为同一人或者存在直接控股、管理关系的不同供应商，不得参加同一谈判项目下的采购活动的承诺函》（原件）；</w:t>
      </w:r>
    </w:p>
    <w:p w:rsidR="0005007F" w:rsidRDefault="00B7030F">
      <w:pPr>
        <w:pStyle w:val="ab"/>
        <w:adjustRightInd w:val="0"/>
        <w:snapToGrid w:val="0"/>
        <w:spacing w:before="0" w:beforeAutospacing="0" w:after="0" w:afterAutospacing="0" w:line="336" w:lineRule="auto"/>
        <w:ind w:leftChars="134" w:left="841" w:hangingChars="200" w:hanging="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(9)《产品质量及售后服务承诺书》（原件）；</w:t>
      </w:r>
    </w:p>
    <w:p w:rsidR="0005007F" w:rsidRDefault="00B7030F">
      <w:pPr>
        <w:pStyle w:val="ab"/>
        <w:adjustRightInd w:val="0"/>
        <w:snapToGrid w:val="0"/>
        <w:spacing w:before="0" w:beforeAutospacing="0" w:after="0" w:afterAutospacing="0" w:line="336" w:lineRule="auto"/>
        <w:ind w:leftChars="134" w:left="841" w:hangingChars="200" w:hanging="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(10)产品资料，含产品彩页、产品说明书、第三方检测报告等（加盖公章）；</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(11)《企业银行开户名称信息》（复印件）；</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(12)《公司业绩》提供近2年内所投产品在三级或更高医院成交证明，如中标通知、合同、</w:t>
      </w:r>
      <w:r>
        <w:rPr>
          <w:rFonts w:ascii="仿宋" w:eastAsia="仿宋" w:hAnsi="仿宋" w:cs="仿宋" w:hint="eastAsia"/>
          <w:b/>
          <w:bCs/>
          <w:color w:val="FF0000"/>
          <w:sz w:val="28"/>
          <w:szCs w:val="28"/>
          <w:shd w:val="clear" w:color="FFFFFF" w:fill="D9D9D9"/>
        </w:rPr>
        <w:t>供货发票</w:t>
      </w:r>
      <w:r>
        <w:rPr>
          <w:rFonts w:ascii="仿宋" w:eastAsia="仿宋" w:hAnsi="仿宋" w:cs="仿宋" w:hint="eastAsia"/>
          <w:sz w:val="28"/>
          <w:szCs w:val="28"/>
          <w:shd w:val="clear" w:color="auto" w:fill="FFFFFF"/>
        </w:rPr>
        <w:t>复印件等为准，并加盖公司公章；</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(13)其他相关资料。</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2.装订要求：</w:t>
      </w:r>
      <w:proofErr w:type="gramStart"/>
      <w:r>
        <w:rPr>
          <w:rFonts w:ascii="仿宋" w:eastAsia="仿宋" w:hAnsi="仿宋" w:cs="仿宋" w:hint="eastAsia"/>
          <w:sz w:val="28"/>
          <w:szCs w:val="28"/>
          <w:shd w:val="clear" w:color="auto" w:fill="FFFFFF"/>
        </w:rPr>
        <w:t>请严格</w:t>
      </w:r>
      <w:proofErr w:type="gramEnd"/>
      <w:r>
        <w:rPr>
          <w:rFonts w:ascii="仿宋" w:eastAsia="仿宋" w:hAnsi="仿宋" w:cs="仿宋" w:hint="eastAsia"/>
          <w:sz w:val="28"/>
          <w:szCs w:val="28"/>
          <w:shd w:val="clear" w:color="auto" w:fill="FFFFFF"/>
        </w:rPr>
        <w:t xml:space="preserve">按上述目录顺序制作响应文件，装订成一份。 </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3.谈判响应电子版资料要求（可使用U盘等存储介质递交）:</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（1）响应资料1：《</w:t>
      </w:r>
      <w:r>
        <w:rPr>
          <w:rFonts w:ascii="仿宋" w:eastAsia="仿宋" w:hAnsi="仿宋" w:cs="仿宋" w:hint="eastAsia"/>
          <w:color w:val="000000"/>
          <w:sz w:val="28"/>
          <w:szCs w:val="28"/>
          <w:shd w:val="clear" w:color="auto" w:fill="FFFFFF"/>
        </w:rPr>
        <w:t>云南省第三人民医院产品价格谈判表</w:t>
      </w:r>
      <w:r>
        <w:rPr>
          <w:rFonts w:ascii="仿宋" w:eastAsia="仿宋" w:hAnsi="仿宋" w:cs="仿宋" w:hint="eastAsia"/>
          <w:sz w:val="28"/>
          <w:szCs w:val="28"/>
          <w:shd w:val="clear" w:color="auto" w:fill="FFFFFF"/>
        </w:rPr>
        <w:t>》Excel格式</w:t>
      </w:r>
    </w:p>
    <w:p w:rsidR="0005007F" w:rsidRDefault="00B7030F">
      <w:pPr>
        <w:pStyle w:val="ab"/>
        <w:adjustRightInd w:val="0"/>
        <w:snapToGrid w:val="0"/>
        <w:spacing w:before="0" w:beforeAutospacing="0" w:after="0" w:afterAutospacing="0" w:line="336" w:lineRule="auto"/>
        <w:ind w:left="283"/>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（2）响应资料2:以上（1）-（13）项按顺序盖章版PDF格式，电子版文件命名格式为：xxx公司xx年xx月xx日xxx项目响应项目*响应文件。（请务必严</w:t>
      </w:r>
      <w:bookmarkStart w:id="0" w:name="_GoBack"/>
      <w:bookmarkEnd w:id="0"/>
      <w:r>
        <w:rPr>
          <w:rFonts w:ascii="仿宋" w:eastAsia="仿宋" w:hAnsi="仿宋" w:cs="仿宋" w:hint="eastAsia"/>
          <w:sz w:val="28"/>
          <w:szCs w:val="28"/>
          <w:shd w:val="clear" w:color="auto" w:fill="FFFFFF"/>
        </w:rPr>
        <w:t>格按格式要求提供电子版文件及命名）</w:t>
      </w:r>
    </w:p>
    <w:sectPr w:rsidR="0005007F">
      <w:footerReference w:type="default" r:id="rId9"/>
      <w:pgSz w:w="11906" w:h="16838"/>
      <w:pgMar w:top="1440" w:right="1474" w:bottom="1440" w:left="1587"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D1" w:rsidRDefault="003468D1">
      <w:r>
        <w:separator/>
      </w:r>
    </w:p>
  </w:endnote>
  <w:endnote w:type="continuationSeparator" w:id="0">
    <w:p w:rsidR="003468D1" w:rsidRDefault="0034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07F" w:rsidRDefault="007773C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07F" w:rsidRDefault="00B7030F">
                          <w:pPr>
                            <w:pStyle w:val="a7"/>
                          </w:pPr>
                          <w:r>
                            <w:fldChar w:fldCharType="begin"/>
                          </w:r>
                          <w:r>
                            <w:instrText xml:space="preserve"> PAGE  \* MERGEFORMAT </w:instrText>
                          </w:r>
                          <w:r>
                            <w:fldChar w:fldCharType="separate"/>
                          </w:r>
                          <w:r w:rsidR="00982F5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5007F" w:rsidRDefault="00B7030F">
                    <w:pPr>
                      <w:pStyle w:val="a7"/>
                    </w:pPr>
                    <w:r>
                      <w:fldChar w:fldCharType="begin"/>
                    </w:r>
                    <w:r>
                      <w:instrText xml:space="preserve"> PAGE  \* MERGEFORMAT </w:instrText>
                    </w:r>
                    <w:r>
                      <w:fldChar w:fldCharType="separate"/>
                    </w:r>
                    <w:r w:rsidR="00982F5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D1" w:rsidRDefault="003468D1">
      <w:r>
        <w:separator/>
      </w:r>
    </w:p>
  </w:footnote>
  <w:footnote w:type="continuationSeparator" w:id="0">
    <w:p w:rsidR="003468D1" w:rsidRDefault="00346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BF2FC2"/>
    <w:multiLevelType w:val="singleLevel"/>
    <w:tmpl w:val="A2BF2FC2"/>
    <w:lvl w:ilvl="0">
      <w:start w:val="1"/>
      <w:numFmt w:val="decimal"/>
      <w:lvlText w:val="(%1)"/>
      <w:lvlJc w:val="left"/>
      <w:pPr>
        <w:ind w:left="708" w:hanging="425"/>
      </w:pPr>
      <w:rPr>
        <w:rFonts w:ascii="仿宋" w:eastAsia="仿宋" w:hAnsi="仿宋" w:cs="仿宋"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05"/>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69"/>
    <w:rsid w:val="00011104"/>
    <w:rsid w:val="0005007F"/>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468D1"/>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3CC"/>
    <w:rsid w:val="00777646"/>
    <w:rsid w:val="007C4401"/>
    <w:rsid w:val="007E0575"/>
    <w:rsid w:val="0080122C"/>
    <w:rsid w:val="0085615F"/>
    <w:rsid w:val="0086473C"/>
    <w:rsid w:val="00870AC9"/>
    <w:rsid w:val="008E76B4"/>
    <w:rsid w:val="009017BE"/>
    <w:rsid w:val="0090561E"/>
    <w:rsid w:val="00923674"/>
    <w:rsid w:val="00937327"/>
    <w:rsid w:val="00982F59"/>
    <w:rsid w:val="009E53AA"/>
    <w:rsid w:val="00A171CB"/>
    <w:rsid w:val="00A704CE"/>
    <w:rsid w:val="00AE2395"/>
    <w:rsid w:val="00AF43D4"/>
    <w:rsid w:val="00B45CEE"/>
    <w:rsid w:val="00B60CCF"/>
    <w:rsid w:val="00B7030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4136B7"/>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958B1"/>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2D71FD"/>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B24A10"/>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7F189A"/>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6B607"/>
  <w15:docId w15:val="{149CF270-3A98-4706-A9B5-5B1F7E3B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F4B6E-7C9A-42C7-A879-860ACEA7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Windows 用户</cp:lastModifiedBy>
  <cp:revision>3</cp:revision>
  <cp:lastPrinted>2022-01-07T06:44:00Z</cp:lastPrinted>
  <dcterms:created xsi:type="dcterms:W3CDTF">2024-11-19T03:21:00Z</dcterms:created>
  <dcterms:modified xsi:type="dcterms:W3CDTF">2024-11-19T08:47:00Z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